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6BC" w:rsidRPr="000956BC" w:rsidRDefault="000956BC" w:rsidP="00A8728B">
      <w:pPr>
        <w:jc w:val="center"/>
        <w:rPr>
          <w:rFonts w:hint="cs"/>
        </w:rPr>
      </w:pPr>
      <w:r w:rsidRPr="00E02B86">
        <w:rPr>
          <w:rFonts w:ascii="TH SarabunIT๙" w:hAnsi="TH SarabunIT๙" w:cs="TH SarabunIT๙"/>
          <w:noProof/>
          <w:cs/>
        </w:rPr>
        <w:drawing>
          <wp:anchor distT="0" distB="0" distL="114300" distR="114300" simplePos="0" relativeHeight="251659264" behindDoc="0" locked="0" layoutInCell="1" allowOverlap="1" wp14:anchorId="09CD31D8" wp14:editId="1FFDE265">
            <wp:simplePos x="0" y="0"/>
            <wp:positionH relativeFrom="column">
              <wp:posOffset>2399030</wp:posOffset>
            </wp:positionH>
            <wp:positionV relativeFrom="paragraph">
              <wp:posOffset>-698500</wp:posOffset>
            </wp:positionV>
            <wp:extent cx="781685" cy="884555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" cy="88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56BC" w:rsidRPr="00A8728B" w:rsidRDefault="000956BC" w:rsidP="000956B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8728B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ประกาศองค์การบริหารส่วนตำบลป่าไม้งาม</w:t>
      </w:r>
    </w:p>
    <w:p w:rsidR="000956BC" w:rsidRPr="00A8728B" w:rsidRDefault="00A8728B" w:rsidP="00A8728B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</w:t>
      </w:r>
      <w:r w:rsidR="000956BC" w:rsidRPr="00A8728B">
        <w:rPr>
          <w:rFonts w:ascii="TH SarabunIT๙" w:hAnsi="TH SarabunIT๙" w:cs="TH SarabunIT๙"/>
          <w:b/>
          <w:bCs/>
          <w:sz w:val="36"/>
          <w:szCs w:val="36"/>
          <w:cs/>
        </w:rPr>
        <w:t>เรื่อง  ราคาประเมินทุนทรัพย์ของที่ดินและสิ่งปลูกสร้าง  (</w:t>
      </w:r>
      <w:proofErr w:type="spellStart"/>
      <w:r w:rsidR="000956BC" w:rsidRPr="00A8728B">
        <w:rPr>
          <w:rFonts w:ascii="TH SarabunIT๙" w:hAnsi="TH SarabunIT๙" w:cs="TH SarabunIT๙"/>
          <w:b/>
          <w:bCs/>
          <w:sz w:val="36"/>
          <w:szCs w:val="36"/>
          <w:cs/>
        </w:rPr>
        <w:t>ภ.ด.ส</w:t>
      </w:r>
      <w:proofErr w:type="spellEnd"/>
      <w:r w:rsidR="000956BC" w:rsidRPr="00A8728B">
        <w:rPr>
          <w:rFonts w:ascii="TH SarabunIT๙" w:hAnsi="TH SarabunIT๙" w:cs="TH SarabunIT๙"/>
          <w:b/>
          <w:bCs/>
          <w:sz w:val="36"/>
          <w:szCs w:val="36"/>
          <w:cs/>
        </w:rPr>
        <w:t>.1)</w:t>
      </w:r>
    </w:p>
    <w:p w:rsidR="000956BC" w:rsidRPr="00A8728B" w:rsidRDefault="000956BC" w:rsidP="000956BC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8728B">
        <w:rPr>
          <w:rFonts w:ascii="TH SarabunIT๙" w:hAnsi="TH SarabunIT๙" w:cs="TH SarabunIT๙"/>
          <w:sz w:val="32"/>
          <w:szCs w:val="32"/>
        </w:rPr>
        <w:t xml:space="preserve">          -------------------------------------------------</w:t>
      </w:r>
    </w:p>
    <w:p w:rsidR="006A0E74" w:rsidRPr="00A8728B" w:rsidRDefault="000956BC" w:rsidP="006A0E74">
      <w:pPr>
        <w:ind w:left="142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8728B"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 มาตรา 39 ตามพระราชบัญญัติภาษีที่ดินและสิ่งปลูกสร้าง พ.ศ. 2562 ประกอบกับระเบียบกระทรวงมหาดไทยด้วยว่าการดำเนินการตามพระราชบัญญัติภาษีที่ดินและสิ่งปลูกสร้าง</w:t>
      </w:r>
      <w:r w:rsidR="006A0E74" w:rsidRPr="00A8728B">
        <w:rPr>
          <w:rFonts w:ascii="TH SarabunIT๙" w:hAnsi="TH SarabunIT๙" w:cs="TH SarabunIT๙"/>
          <w:sz w:val="32"/>
          <w:szCs w:val="32"/>
          <w:cs/>
        </w:rPr>
        <w:t xml:space="preserve"> พ.ศ.2562 ให้องค์กรปกครองส่วนท้องถิ่นประกาศราคาประเมินทุนทรัพย์ของที่ดินและสิ่งปลูกสร้างอั</w:t>
      </w:r>
      <w:r w:rsidR="00C333C4" w:rsidRPr="00A8728B">
        <w:rPr>
          <w:rFonts w:ascii="TH SarabunIT๙" w:hAnsi="TH SarabunIT๙" w:cs="TH SarabunIT๙"/>
          <w:sz w:val="32"/>
          <w:szCs w:val="32"/>
          <w:cs/>
        </w:rPr>
        <w:t>ตราภาษีที่จัดเก็บ และรายละเอียด</w:t>
      </w:r>
      <w:r w:rsidR="006A0E74" w:rsidRPr="00A8728B">
        <w:rPr>
          <w:rFonts w:ascii="TH SarabunIT๙" w:hAnsi="TH SarabunIT๙" w:cs="TH SarabunIT๙"/>
          <w:sz w:val="32"/>
          <w:szCs w:val="32"/>
          <w:cs/>
        </w:rPr>
        <w:t>อื่นที่จำเป็นในการจัดเก็บภาษีในแต่ละปี ณ สำนักงานหรือที่ทำการขององค์กรปกครองส่วนท้องถิ่นก่อนวันที่ 1 กุมภาพันธ์ของทุกปี ซึ่งรัฐมนตรีว่าการกระทรวงมหาดไทย เห็นชอบให้ขยายกำหนดเวลาดำเนินการภายในเดือนมิถุนายน 2562 ทั้งนี้ ตามหลักเกณฑ์และวิธีการที่กำหนดในกฎกระทรวงนั้น</w:t>
      </w:r>
    </w:p>
    <w:p w:rsidR="006A0E74" w:rsidRPr="00A8728B" w:rsidRDefault="006A0E74" w:rsidP="006A0E74">
      <w:pPr>
        <w:ind w:left="142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8728B">
        <w:rPr>
          <w:rFonts w:ascii="TH SarabunIT๙" w:hAnsi="TH SarabunIT๙" w:cs="TH SarabunIT๙"/>
          <w:sz w:val="32"/>
          <w:szCs w:val="32"/>
          <w:cs/>
        </w:rPr>
        <w:t>กองคลัง</w:t>
      </w:r>
      <w:r w:rsidR="00C333C4" w:rsidRPr="00A8728B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องค์การบริหารส่วนตำบลป่าไม้งาม จึงได้ดำเนินการจัดทำประกาศราคาประเมินทุนทรัพย์ของที่ดินและสิ่งปลูกสร้าง ในเขตองค์การบริหารส่วนตำบลป่าไม้งาม ประจำปี 2563 ให้ผู้เสียภาษีชำระภาษีตามแบบแจ้งการประเมินภาษีภายในเดือน สิงหาคม 2563 ณ องค์การบริหารส่วนตำบลป่าไม้งาม</w:t>
      </w:r>
    </w:p>
    <w:p w:rsidR="00C333C4" w:rsidRPr="00A8728B" w:rsidRDefault="00C333C4" w:rsidP="006A0E74">
      <w:pPr>
        <w:ind w:left="142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8728B">
        <w:rPr>
          <w:rFonts w:ascii="TH SarabunIT๙" w:hAnsi="TH SarabunIT๙" w:cs="TH SarabunIT๙"/>
          <w:sz w:val="32"/>
          <w:szCs w:val="32"/>
          <w:cs/>
        </w:rPr>
        <w:t>ทั้งนี้ หากท่านได้รับแจ้งการประเมินภาษีที่ดินและสิ่งปลูกสร้างแล้ว เห็นว่าการประเมินไม่ถูกต้อง มีสิทธิ์ยื่นคำร้องคัดค้านต่อผู้บริหารท้องถิ่นเพื่อพิจารณาเห็นชอบกันคำร้องคัดค้านนี้ ให้มีสิทธิ์อุทธรณ์ต่อคณะกรรมการพิจารณาอุทธรณ์การประเมินภาษี โดยยื่นอุทธรณ์</w:t>
      </w:r>
      <w:r w:rsidR="009E6C51">
        <w:rPr>
          <w:rFonts w:ascii="TH SarabunIT๙" w:hAnsi="TH SarabunIT๙" w:cs="TH SarabunIT๙" w:hint="cs"/>
          <w:sz w:val="32"/>
          <w:szCs w:val="32"/>
          <w:cs/>
        </w:rPr>
        <w:t>ต่อ</w:t>
      </w:r>
      <w:r w:rsidRPr="00A8728B">
        <w:rPr>
          <w:rFonts w:ascii="TH SarabunIT๙" w:hAnsi="TH SarabunIT๙" w:cs="TH SarabunIT๙"/>
          <w:sz w:val="32"/>
          <w:szCs w:val="32"/>
          <w:cs/>
        </w:rPr>
        <w:t>ผู้บริหารท้องถิ่นในสามสิบวันนับแต่วันที่ได้รับแจ้งคำวินิจฉัยอุทธรณ์ ทั้งนี้ ตามมาตรา 73 และมาตรา 83 แห่งพระราชบัญญัติภาษีที่ดินและสิ่งปลูกสร้างสร้าง พ.ศ.2562 โดยมีรายละเอียดตามบัญชีราคาประเมินทุนทรัพย์ (</w:t>
      </w:r>
      <w:proofErr w:type="spellStart"/>
      <w:r w:rsidRPr="00A8728B">
        <w:rPr>
          <w:rFonts w:ascii="TH SarabunIT๙" w:hAnsi="TH SarabunIT๙" w:cs="TH SarabunIT๙"/>
          <w:sz w:val="32"/>
          <w:szCs w:val="32"/>
          <w:cs/>
        </w:rPr>
        <w:t>ภ.ด.ส</w:t>
      </w:r>
      <w:proofErr w:type="spellEnd"/>
      <w:r w:rsidRPr="00A8728B">
        <w:rPr>
          <w:rFonts w:ascii="TH SarabunIT๙" w:hAnsi="TH SarabunIT๙" w:cs="TH SarabunIT๙"/>
          <w:sz w:val="32"/>
          <w:szCs w:val="32"/>
          <w:cs/>
        </w:rPr>
        <w:t>.1) ที่แนบ</w:t>
      </w:r>
      <w:r w:rsidR="00A8728B" w:rsidRPr="00A8728B">
        <w:rPr>
          <w:rFonts w:ascii="TH SarabunIT๙" w:hAnsi="TH SarabunIT๙" w:cs="TH SarabunIT๙"/>
          <w:sz w:val="32"/>
          <w:szCs w:val="32"/>
          <w:cs/>
        </w:rPr>
        <w:t>เรียนมาพร้อมนี้</w:t>
      </w:r>
    </w:p>
    <w:p w:rsidR="00A8728B" w:rsidRPr="00A8728B" w:rsidRDefault="00A8728B" w:rsidP="006A0E74">
      <w:pPr>
        <w:ind w:left="142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8728B">
        <w:rPr>
          <w:rFonts w:ascii="TH SarabunIT๙" w:hAnsi="TH SarabunIT๙" w:cs="TH SarabunIT๙"/>
          <w:sz w:val="32"/>
          <w:szCs w:val="32"/>
          <w:cs/>
        </w:rPr>
        <w:t>อนึ่ง เจ้าของที่ดินและสิ่งปลูกสร้างในเขตองค์การบริหารส่วนตำบลป่าไม้งาม ที่ยังไม่ปรากฏรายชื่อบัญชีราคาประเมินทุนทรัพย์ของที่ดินและสิ่งปลูกสร้างชุดนี้สามารถติดตามตรวจสอบข้อมูลในประกาศบัญชีราคาประเมินท</w:t>
      </w:r>
      <w:r w:rsidR="009E6C51">
        <w:rPr>
          <w:rFonts w:ascii="TH SarabunIT๙" w:hAnsi="TH SarabunIT๙" w:cs="TH SarabunIT๙"/>
          <w:sz w:val="32"/>
          <w:szCs w:val="32"/>
          <w:cs/>
        </w:rPr>
        <w:t>ุนทรัพย์</w:t>
      </w:r>
      <w:r w:rsidRPr="00A8728B">
        <w:rPr>
          <w:rFonts w:ascii="TH SarabunIT๙" w:hAnsi="TH SarabunIT๙" w:cs="TH SarabunIT๙"/>
          <w:sz w:val="32"/>
          <w:szCs w:val="32"/>
          <w:cs/>
        </w:rPr>
        <w:t>ของที่ดินและสิ่งปลูกสร้าง ฉบับต่อๆไปได้ หากมีข้อสงสัย สอบถามได้ที่ งานพัฒนารายได้ กองคลัง องค์การบริหารส่วนตำบลป่าไม้งาม โทรศ</w:t>
      </w:r>
      <w:r w:rsidR="009E6C51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A8728B">
        <w:rPr>
          <w:rFonts w:ascii="TH SarabunIT๙" w:hAnsi="TH SarabunIT๙" w:cs="TH SarabunIT๙"/>
          <w:sz w:val="32"/>
          <w:szCs w:val="32"/>
          <w:cs/>
        </w:rPr>
        <w:t>พท์หมายเลข 042</w:t>
      </w:r>
      <w:r w:rsidR="009E6C51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A8728B">
        <w:rPr>
          <w:rFonts w:ascii="TH SarabunIT๙" w:hAnsi="TH SarabunIT๙" w:cs="TH SarabunIT๙"/>
          <w:sz w:val="32"/>
          <w:szCs w:val="32"/>
          <w:cs/>
        </w:rPr>
        <w:t>315</w:t>
      </w:r>
      <w:r w:rsidR="009E6C51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A8728B">
        <w:rPr>
          <w:rFonts w:ascii="TH SarabunIT๙" w:hAnsi="TH SarabunIT๙" w:cs="TH SarabunIT๙"/>
          <w:sz w:val="32"/>
          <w:szCs w:val="32"/>
          <w:cs/>
        </w:rPr>
        <w:t>831 ในวันและเวลาราชการ</w:t>
      </w:r>
    </w:p>
    <w:p w:rsidR="00A8728B" w:rsidRPr="00A8728B" w:rsidRDefault="00A8728B" w:rsidP="006A0E74">
      <w:pPr>
        <w:ind w:left="142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8728B">
        <w:rPr>
          <w:rFonts w:ascii="TH SarabunIT๙" w:hAnsi="TH SarabunIT๙" w:cs="TH SarabunIT๙"/>
          <w:sz w:val="32"/>
          <w:szCs w:val="32"/>
          <w:cs/>
        </w:rPr>
        <w:tab/>
      </w:r>
      <w:r w:rsidRPr="00A8728B">
        <w:rPr>
          <w:rFonts w:ascii="TH SarabunIT๙" w:hAnsi="TH SarabunIT๙" w:cs="TH SarabunIT๙"/>
          <w:sz w:val="32"/>
          <w:szCs w:val="32"/>
          <w:cs/>
        </w:rPr>
        <w:tab/>
        <w:t>จึงมาประกาศมาเพื่อทราบโดยทั่วกัน</w:t>
      </w:r>
    </w:p>
    <w:p w:rsidR="00A8728B" w:rsidRPr="00A8728B" w:rsidRDefault="00A8728B" w:rsidP="00A8728B">
      <w:pPr>
        <w:ind w:left="142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A872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8728B">
        <w:rPr>
          <w:rFonts w:ascii="TH SarabunIT๙" w:hAnsi="TH SarabunIT๙" w:cs="TH SarabunIT๙"/>
          <w:sz w:val="32"/>
          <w:szCs w:val="32"/>
          <w:cs/>
        </w:rPr>
        <w:tab/>
      </w:r>
      <w:r w:rsidRPr="00A8728B">
        <w:rPr>
          <w:rFonts w:ascii="TH SarabunIT๙" w:hAnsi="TH SarabunIT๙" w:cs="TH SarabunIT๙"/>
          <w:sz w:val="32"/>
          <w:szCs w:val="32"/>
          <w:cs/>
        </w:rPr>
        <w:tab/>
        <w:t>ประกาศ ณ วันที่3 มิถุนายน พ.ศ.2563</w:t>
      </w:r>
    </w:p>
    <w:p w:rsidR="0045371F" w:rsidRDefault="0045371F" w:rsidP="00A8728B">
      <w:pPr>
        <w:ind w:left="142" w:firstLine="72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A8728B" w:rsidRPr="00A8728B" w:rsidRDefault="00A8728B" w:rsidP="00A8728B">
      <w:pPr>
        <w:ind w:left="142" w:firstLine="720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A8728B">
        <w:rPr>
          <w:rFonts w:ascii="TH SarabunIT๙" w:hAnsi="TH SarabunIT๙" w:cs="TH SarabunIT๙"/>
          <w:sz w:val="32"/>
          <w:szCs w:val="32"/>
          <w:cs/>
        </w:rPr>
        <w:br w:type="textWrapping" w:clear="all"/>
        <w:t xml:space="preserve"> </w:t>
      </w:r>
      <w:r w:rsidRPr="00A8728B">
        <w:rPr>
          <w:rFonts w:ascii="TH SarabunIT๙" w:hAnsi="TH SarabunIT๙" w:cs="TH SarabunIT๙"/>
          <w:sz w:val="32"/>
          <w:szCs w:val="32"/>
          <w:cs/>
        </w:rPr>
        <w:tab/>
      </w:r>
      <w:r w:rsidRPr="00A8728B">
        <w:rPr>
          <w:rFonts w:ascii="TH SarabunIT๙" w:hAnsi="TH SarabunIT๙" w:cs="TH SarabunIT๙"/>
          <w:sz w:val="32"/>
          <w:szCs w:val="32"/>
          <w:cs/>
        </w:rPr>
        <w:tab/>
      </w:r>
      <w:r w:rsidRPr="00A8728B">
        <w:rPr>
          <w:rFonts w:ascii="TH SarabunIT๙" w:hAnsi="TH SarabunIT๙" w:cs="TH SarabunIT๙"/>
          <w:sz w:val="32"/>
          <w:szCs w:val="32"/>
          <w:cs/>
        </w:rPr>
        <w:tab/>
        <w:t>(นายแสง ชัยศรี)</w:t>
      </w:r>
    </w:p>
    <w:p w:rsidR="00A8728B" w:rsidRPr="00A8728B" w:rsidRDefault="00A8728B" w:rsidP="00A8728B">
      <w:pPr>
        <w:ind w:left="142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8728B">
        <w:rPr>
          <w:rFonts w:ascii="TH SarabunIT๙" w:hAnsi="TH SarabunIT๙" w:cs="TH SarabunIT๙"/>
          <w:sz w:val="32"/>
          <w:szCs w:val="32"/>
          <w:cs/>
        </w:rPr>
        <w:t xml:space="preserve">                        นายกองค์การบริหารส่วนตำบลป่าไม้งาม</w:t>
      </w:r>
    </w:p>
    <w:p w:rsidR="00A8728B" w:rsidRPr="00A8728B" w:rsidRDefault="00A8728B" w:rsidP="00A8728B">
      <w:pPr>
        <w:ind w:left="142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A8728B" w:rsidRPr="00A8728B" w:rsidRDefault="00A8728B">
      <w:pPr>
        <w:ind w:left="142" w:firstLine="720"/>
        <w:jc w:val="center"/>
        <w:rPr>
          <w:rFonts w:ascii="TH SarabunIT๙" w:hAnsi="TH SarabunIT๙" w:cs="TH SarabunIT๙"/>
          <w:sz w:val="32"/>
          <w:szCs w:val="32"/>
        </w:rPr>
      </w:pPr>
    </w:p>
    <w:sectPr w:rsidR="00A8728B" w:rsidRPr="00A8728B" w:rsidSect="00A8728B"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6BC"/>
    <w:rsid w:val="000956BC"/>
    <w:rsid w:val="000C2181"/>
    <w:rsid w:val="0045371F"/>
    <w:rsid w:val="006A0E74"/>
    <w:rsid w:val="009E6C51"/>
    <w:rsid w:val="00A8728B"/>
    <w:rsid w:val="00C3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28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8728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28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8728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0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2021-07-14T08:43:00Z</cp:lastPrinted>
  <dcterms:created xsi:type="dcterms:W3CDTF">2021-07-14T03:15:00Z</dcterms:created>
  <dcterms:modified xsi:type="dcterms:W3CDTF">2021-07-14T08:44:00Z</dcterms:modified>
</cp:coreProperties>
</file>